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0345" w14:textId="6B0F9C1B" w:rsidR="006D6E2E" w:rsidRDefault="00C8352A" w:rsidP="00C8352A">
      <w:pPr>
        <w:pStyle w:val="Kopfzeile"/>
      </w:pPr>
      <w:r>
        <w:rPr>
          <w:noProof/>
        </w:rPr>
        <w:drawing>
          <wp:anchor distT="0" distB="0" distL="114300" distR="114300" simplePos="0" relativeHeight="251661312" behindDoc="0" locked="0" layoutInCell="1" allowOverlap="1" wp14:anchorId="3AD62674" wp14:editId="50E49B03">
            <wp:simplePos x="0" y="0"/>
            <wp:positionH relativeFrom="margin">
              <wp:align>center</wp:align>
            </wp:positionH>
            <wp:positionV relativeFrom="paragraph">
              <wp:posOffset>0</wp:posOffset>
            </wp:positionV>
            <wp:extent cx="3981450" cy="2590495"/>
            <wp:effectExtent l="0" t="0" r="0" b="635"/>
            <wp:wrapTopAndBottom/>
            <wp:docPr id="1635480375" name="Grafik 1" descr="Ein Bild, das Text, Logo, 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80375" name="Grafik 1" descr="Ein Bild, das Text, Logo, Design, Schrift enthält.&#10;&#10;KI-generierte Inhalte können fehlerhaft sein."/>
                    <pic:cNvPicPr>
                      <a:picLocks noChangeAspect="1"/>
                    </pic:cNvPicPr>
                  </pic:nvPicPr>
                  <pic:blipFill rotWithShape="1">
                    <a:blip r:embed="rId6" cstate="print">
                      <a:extLst>
                        <a:ext uri="{28A0092B-C50C-407E-A947-70E740481C1C}">
                          <a14:useLocalDpi xmlns:a14="http://schemas.microsoft.com/office/drawing/2010/main" val="0"/>
                        </a:ext>
                      </a:extLst>
                    </a:blip>
                    <a:srcRect t="13652" b="24764"/>
                    <a:stretch/>
                  </pic:blipFill>
                  <pic:spPr bwMode="auto">
                    <a:xfrm>
                      <a:off x="0" y="0"/>
                      <a:ext cx="3981450" cy="2590495"/>
                    </a:xfrm>
                    <a:prstGeom prst="rect">
                      <a:avLst/>
                    </a:prstGeom>
                    <a:noFill/>
                    <a:ln>
                      <a:noFill/>
                    </a:ln>
                    <a:extLst>
                      <a:ext uri="{53640926-AAD7-44D8-BBD7-CCE9431645EC}">
                        <a14:shadowObscured xmlns:a14="http://schemas.microsoft.com/office/drawing/2010/main"/>
                      </a:ext>
                    </a:extLst>
                  </pic:spPr>
                </pic:pic>
              </a:graphicData>
            </a:graphic>
          </wp:anchor>
        </w:drawing>
      </w:r>
    </w:p>
    <w:p w14:paraId="64C08DB0" w14:textId="379AE095" w:rsidR="00C825D3" w:rsidRPr="00C825D3" w:rsidRDefault="005014CB" w:rsidP="00C825D3">
      <w:pPr>
        <w:spacing w:line="360" w:lineRule="auto"/>
        <w:jc w:val="both"/>
        <w:rPr>
          <w:sz w:val="24"/>
          <w:szCs w:val="32"/>
        </w:rPr>
      </w:pPr>
      <w:r w:rsidRPr="00C825D3">
        <w:rPr>
          <w:sz w:val="24"/>
          <w:szCs w:val="32"/>
        </w:rPr>
        <w:t>Liebe Investor</w:t>
      </w:r>
      <w:r w:rsidR="00C825D3" w:rsidRPr="00C825D3">
        <w:rPr>
          <w:sz w:val="24"/>
          <w:szCs w:val="32"/>
        </w:rPr>
        <w:t>innen und Investoren,</w:t>
      </w:r>
      <w:r w:rsidRPr="00C825D3">
        <w:rPr>
          <w:sz w:val="24"/>
          <w:szCs w:val="32"/>
        </w:rPr>
        <w:t xml:space="preserve"> </w:t>
      </w:r>
    </w:p>
    <w:p w14:paraId="3AA72F21" w14:textId="328244EB" w:rsidR="00C825D3" w:rsidRPr="00C825D3" w:rsidRDefault="005014CB" w:rsidP="00C825D3">
      <w:pPr>
        <w:spacing w:line="360" w:lineRule="auto"/>
        <w:jc w:val="both"/>
        <w:rPr>
          <w:b/>
          <w:bCs/>
          <w:sz w:val="24"/>
          <w:szCs w:val="32"/>
        </w:rPr>
      </w:pPr>
      <w:r w:rsidRPr="00C825D3">
        <w:rPr>
          <w:sz w:val="24"/>
          <w:szCs w:val="32"/>
        </w:rPr>
        <w:t>vielen Dank für Ihr Interesse an unseren diesjährigen Venture</w:t>
      </w:r>
      <w:r w:rsidR="00C75C0D">
        <w:rPr>
          <w:sz w:val="24"/>
          <w:szCs w:val="32"/>
        </w:rPr>
        <w:t xml:space="preserve"> </w:t>
      </w:r>
      <w:r w:rsidRPr="00C825D3">
        <w:rPr>
          <w:sz w:val="24"/>
          <w:szCs w:val="32"/>
        </w:rPr>
        <w:t xml:space="preserve">Dates </w:t>
      </w:r>
      <w:r w:rsidRPr="00C825D3">
        <w:rPr>
          <w:b/>
          <w:bCs/>
          <w:sz w:val="24"/>
          <w:szCs w:val="32"/>
        </w:rPr>
        <w:t xml:space="preserve">am </w:t>
      </w:r>
      <w:r w:rsidR="00C9072A">
        <w:rPr>
          <w:b/>
          <w:bCs/>
          <w:sz w:val="24"/>
          <w:szCs w:val="32"/>
        </w:rPr>
        <w:t>04</w:t>
      </w:r>
      <w:r w:rsidR="001202C6">
        <w:rPr>
          <w:b/>
          <w:bCs/>
          <w:sz w:val="24"/>
          <w:szCs w:val="32"/>
        </w:rPr>
        <w:t>.</w:t>
      </w:r>
      <w:r w:rsidR="00C9072A">
        <w:rPr>
          <w:b/>
          <w:bCs/>
          <w:sz w:val="24"/>
          <w:szCs w:val="32"/>
        </w:rPr>
        <w:t>11</w:t>
      </w:r>
      <w:r w:rsidR="001202C6">
        <w:rPr>
          <w:b/>
          <w:bCs/>
          <w:sz w:val="24"/>
          <w:szCs w:val="32"/>
        </w:rPr>
        <w:t>.25</w:t>
      </w:r>
      <w:r w:rsidRPr="00C825D3">
        <w:rPr>
          <w:b/>
          <w:bCs/>
          <w:sz w:val="24"/>
          <w:szCs w:val="32"/>
        </w:rPr>
        <w:t>!</w:t>
      </w:r>
      <w:r w:rsidR="00C825D3" w:rsidRPr="00C825D3">
        <w:rPr>
          <w:b/>
          <w:bCs/>
          <w:sz w:val="24"/>
          <w:szCs w:val="32"/>
        </w:rPr>
        <w:t xml:space="preserve"> </w:t>
      </w:r>
    </w:p>
    <w:p w14:paraId="6EBACC2F" w14:textId="1B7505AC" w:rsidR="00AF51AF" w:rsidRDefault="005014CB" w:rsidP="00C825D3">
      <w:pPr>
        <w:spacing w:line="360" w:lineRule="auto"/>
        <w:jc w:val="both"/>
        <w:rPr>
          <w:sz w:val="24"/>
          <w:szCs w:val="32"/>
        </w:rPr>
      </w:pPr>
      <w:r w:rsidRPr="00C825D3">
        <w:rPr>
          <w:sz w:val="24"/>
          <w:szCs w:val="32"/>
        </w:rPr>
        <w:t>Zur Anmeldung füllen Sie bitte das folgende Formular aus und senden</w:t>
      </w:r>
      <w:r w:rsidR="00EA50A9">
        <w:rPr>
          <w:sz w:val="24"/>
          <w:szCs w:val="32"/>
        </w:rPr>
        <w:t xml:space="preserve"> Sie</w:t>
      </w:r>
      <w:r w:rsidRPr="00C825D3">
        <w:rPr>
          <w:sz w:val="24"/>
          <w:szCs w:val="32"/>
        </w:rPr>
        <w:t xml:space="preserve"> es uns </w:t>
      </w:r>
    </w:p>
    <w:p w14:paraId="3BB9775E" w14:textId="36986E27" w:rsidR="005014CB" w:rsidRPr="00E62146" w:rsidRDefault="00AF51AF" w:rsidP="00C825D3">
      <w:pPr>
        <w:spacing w:line="360" w:lineRule="auto"/>
        <w:jc w:val="both"/>
        <w:rPr>
          <w:sz w:val="24"/>
          <w:szCs w:val="32"/>
        </w:rPr>
      </w:pPr>
      <w:r w:rsidRPr="00AF51AF">
        <w:rPr>
          <w:b/>
          <w:bCs/>
          <w:sz w:val="24"/>
          <w:szCs w:val="32"/>
        </w:rPr>
        <w:t xml:space="preserve">bis zum </w:t>
      </w:r>
      <w:r w:rsidR="00C9072A">
        <w:rPr>
          <w:b/>
          <w:bCs/>
          <w:sz w:val="24"/>
          <w:szCs w:val="32"/>
        </w:rPr>
        <w:t>10</w:t>
      </w:r>
      <w:r w:rsidR="001202C6">
        <w:rPr>
          <w:b/>
          <w:bCs/>
          <w:sz w:val="24"/>
          <w:szCs w:val="32"/>
        </w:rPr>
        <w:t>.</w:t>
      </w:r>
      <w:r w:rsidR="00C9072A">
        <w:rPr>
          <w:b/>
          <w:bCs/>
          <w:sz w:val="24"/>
          <w:szCs w:val="32"/>
        </w:rPr>
        <w:t>10</w:t>
      </w:r>
      <w:r w:rsidRPr="00AF51AF">
        <w:rPr>
          <w:b/>
          <w:bCs/>
          <w:sz w:val="24"/>
          <w:szCs w:val="32"/>
        </w:rPr>
        <w:t>.2</w:t>
      </w:r>
      <w:r w:rsidR="001202C6">
        <w:rPr>
          <w:b/>
          <w:bCs/>
          <w:sz w:val="24"/>
          <w:szCs w:val="32"/>
        </w:rPr>
        <w:t>5</w:t>
      </w:r>
      <w:r w:rsidRPr="00AF51AF">
        <w:rPr>
          <w:b/>
          <w:bCs/>
          <w:sz w:val="24"/>
          <w:szCs w:val="32"/>
        </w:rPr>
        <w:t xml:space="preserve"> </w:t>
      </w:r>
      <w:r w:rsidR="005014CB" w:rsidRPr="00C825D3">
        <w:rPr>
          <w:sz w:val="24"/>
          <w:szCs w:val="32"/>
        </w:rPr>
        <w:t xml:space="preserve">per E-Mail an: </w:t>
      </w:r>
      <w:hyperlink r:id="rId7" w:history="1">
        <w:r w:rsidR="00E62146" w:rsidRPr="00E62146">
          <w:rPr>
            <w:rStyle w:val="Hyperlink"/>
            <w:color w:val="auto"/>
            <w:sz w:val="24"/>
            <w:szCs w:val="32"/>
          </w:rPr>
          <w:t>paul.dillmann@rptu.de</w:t>
        </w:r>
      </w:hyperlink>
    </w:p>
    <w:p w14:paraId="43EAF1EF" w14:textId="79CE9234" w:rsidR="00E62146" w:rsidRDefault="00E62146" w:rsidP="00C825D3">
      <w:pPr>
        <w:spacing w:line="360" w:lineRule="auto"/>
        <w:jc w:val="both"/>
        <w:rPr>
          <w:sz w:val="24"/>
          <w:szCs w:val="32"/>
        </w:rPr>
      </w:pPr>
      <w:r>
        <w:rPr>
          <w:sz w:val="24"/>
          <w:szCs w:val="32"/>
        </w:rPr>
        <w:t xml:space="preserve">Das Speed-Dating wird voraussichtlich gegen </w:t>
      </w:r>
      <w:r w:rsidR="00C9072A">
        <w:rPr>
          <w:sz w:val="24"/>
          <w:szCs w:val="32"/>
        </w:rPr>
        <w:t>12</w:t>
      </w:r>
      <w:r>
        <w:rPr>
          <w:sz w:val="24"/>
          <w:szCs w:val="32"/>
        </w:rPr>
        <w:t xml:space="preserve">:00 Uhr beginnen, weitere Informationen werden Ihnen vor der Veranstaltung zur Verfügung gestellt. </w:t>
      </w:r>
    </w:p>
    <w:p w14:paraId="1D7CCED6" w14:textId="77777777" w:rsidR="00E62146" w:rsidRPr="00C825D3" w:rsidRDefault="00E62146" w:rsidP="00C825D3">
      <w:pPr>
        <w:spacing w:line="360" w:lineRule="auto"/>
        <w:jc w:val="both"/>
        <w:rPr>
          <w:sz w:val="24"/>
          <w:szCs w:val="32"/>
        </w:rPr>
      </w:pPr>
    </w:p>
    <w:p w14:paraId="1693F51D" w14:textId="47CF1372" w:rsidR="00C825D3" w:rsidRPr="00C825D3" w:rsidRDefault="00C825D3" w:rsidP="00C825D3">
      <w:pPr>
        <w:spacing w:line="360" w:lineRule="auto"/>
        <w:jc w:val="both"/>
        <w:rPr>
          <w:sz w:val="24"/>
          <w:szCs w:val="32"/>
        </w:rPr>
      </w:pPr>
      <w:r w:rsidRPr="00C825D3">
        <w:rPr>
          <w:sz w:val="24"/>
          <w:szCs w:val="32"/>
        </w:rPr>
        <w:t>Wir und unsere teuflisch guten Startups freuen uns auf Sie!</w:t>
      </w:r>
    </w:p>
    <w:tbl>
      <w:tblPr>
        <w:tblpPr w:leftFromText="141" w:rightFromText="141" w:vertAnchor="text" w:horzAnchor="margin" w:tblpY="1082"/>
        <w:tblW w:w="94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892"/>
        <w:gridCol w:w="4553"/>
      </w:tblGrid>
      <w:tr w:rsidR="00C825D3" w14:paraId="101EF3FC" w14:textId="77777777" w:rsidTr="00C825D3">
        <w:trPr>
          <w:trHeight w:val="907"/>
        </w:trPr>
        <w:tc>
          <w:tcPr>
            <w:tcW w:w="4892" w:type="dxa"/>
            <w:shd w:val="clear" w:color="auto" w:fill="E6E6E6"/>
            <w:vAlign w:val="center"/>
          </w:tcPr>
          <w:p w14:paraId="301ED69D" w14:textId="77777777" w:rsidR="00C825D3" w:rsidRPr="006D6E2E" w:rsidRDefault="00C825D3" w:rsidP="00C825D3">
            <w:pPr>
              <w:rPr>
                <w:rFonts w:ascii="Calibri" w:hAnsi="Calibri"/>
                <w:b/>
                <w:sz w:val="28"/>
                <w:szCs w:val="28"/>
              </w:rPr>
            </w:pPr>
            <w:r w:rsidRPr="006D6E2E">
              <w:rPr>
                <w:rFonts w:ascii="Calibri" w:hAnsi="Calibri"/>
                <w:b/>
                <w:sz w:val="28"/>
                <w:szCs w:val="28"/>
              </w:rPr>
              <w:t>Name des Investors</w:t>
            </w:r>
          </w:p>
        </w:tc>
        <w:tc>
          <w:tcPr>
            <w:tcW w:w="4553" w:type="dxa"/>
            <w:shd w:val="clear" w:color="auto" w:fill="FFFFFF"/>
            <w:vAlign w:val="center"/>
          </w:tcPr>
          <w:p w14:paraId="2A1C0600" w14:textId="1739A2C1" w:rsidR="00C825D3" w:rsidRDefault="00C825D3" w:rsidP="00C825D3">
            <w:pPr>
              <w:spacing w:before="20" w:after="20"/>
              <w:rPr>
                <w:rFonts w:ascii="Calibri" w:hAnsi="Calibri"/>
                <w:szCs w:val="20"/>
              </w:rPr>
            </w:pPr>
          </w:p>
        </w:tc>
      </w:tr>
      <w:tr w:rsidR="00C825D3" w:rsidRPr="00C9072A" w14:paraId="051E5512" w14:textId="77777777" w:rsidTr="00C825D3">
        <w:trPr>
          <w:trHeight w:val="907"/>
        </w:trPr>
        <w:tc>
          <w:tcPr>
            <w:tcW w:w="4892" w:type="dxa"/>
            <w:tcBorders>
              <w:bottom w:val="single" w:sz="2" w:space="0" w:color="000000"/>
            </w:tcBorders>
            <w:shd w:val="clear" w:color="auto" w:fill="E6E6E6"/>
            <w:vAlign w:val="center"/>
          </w:tcPr>
          <w:p w14:paraId="0E82D70D" w14:textId="6ADB0A71" w:rsidR="00C825D3" w:rsidRPr="00751AC6" w:rsidRDefault="00751AC6" w:rsidP="00C825D3">
            <w:pPr>
              <w:pStyle w:val="berschrift2"/>
              <w:rPr>
                <w:rFonts w:ascii="Calibri" w:hAnsi="Calibri"/>
                <w:sz w:val="28"/>
                <w:szCs w:val="28"/>
                <w:lang w:val="en-US"/>
              </w:rPr>
            </w:pPr>
            <w:r w:rsidRPr="00751AC6">
              <w:rPr>
                <w:rFonts w:ascii="Calibri" w:hAnsi="Calibri"/>
                <w:sz w:val="28"/>
                <w:szCs w:val="28"/>
                <w:lang w:val="en-US"/>
              </w:rPr>
              <w:t>Art (Business Angel, VC, etc.)</w:t>
            </w:r>
          </w:p>
        </w:tc>
        <w:tc>
          <w:tcPr>
            <w:tcW w:w="4553" w:type="dxa"/>
            <w:tcBorders>
              <w:bottom w:val="single" w:sz="2" w:space="0" w:color="000000"/>
            </w:tcBorders>
            <w:vAlign w:val="center"/>
          </w:tcPr>
          <w:p w14:paraId="4C80D2A8" w14:textId="192588E1" w:rsidR="00C825D3" w:rsidRPr="00751AC6" w:rsidRDefault="00C825D3" w:rsidP="00C825D3">
            <w:pPr>
              <w:rPr>
                <w:rFonts w:ascii="Calibri" w:hAnsi="Calibri" w:cs="Courier New"/>
                <w:szCs w:val="20"/>
                <w:lang w:val="en-US"/>
              </w:rPr>
            </w:pPr>
          </w:p>
        </w:tc>
      </w:tr>
      <w:tr w:rsidR="00C825D3" w14:paraId="73719362" w14:textId="77777777" w:rsidTr="00C825D3">
        <w:trPr>
          <w:trHeight w:val="907"/>
        </w:trPr>
        <w:tc>
          <w:tcPr>
            <w:tcW w:w="4892" w:type="dxa"/>
            <w:tcBorders>
              <w:bottom w:val="single" w:sz="2" w:space="0" w:color="000000"/>
            </w:tcBorders>
            <w:shd w:val="clear" w:color="auto" w:fill="E6E6E6"/>
            <w:vAlign w:val="center"/>
          </w:tcPr>
          <w:p w14:paraId="77B24570" w14:textId="06068866" w:rsidR="00C825D3" w:rsidRPr="006D6E2E" w:rsidRDefault="00751AC6" w:rsidP="00C825D3">
            <w:pPr>
              <w:pStyle w:val="berschrift2"/>
              <w:rPr>
                <w:rFonts w:ascii="Calibri" w:hAnsi="Calibri"/>
                <w:sz w:val="28"/>
                <w:szCs w:val="28"/>
              </w:rPr>
            </w:pPr>
            <w:r>
              <w:rPr>
                <w:rFonts w:ascii="Calibri" w:hAnsi="Calibri"/>
                <w:sz w:val="28"/>
                <w:szCs w:val="28"/>
              </w:rPr>
              <w:t>E-Mail</w:t>
            </w:r>
          </w:p>
        </w:tc>
        <w:tc>
          <w:tcPr>
            <w:tcW w:w="4553" w:type="dxa"/>
            <w:tcBorders>
              <w:bottom w:val="single" w:sz="2" w:space="0" w:color="000000"/>
            </w:tcBorders>
            <w:vAlign w:val="center"/>
          </w:tcPr>
          <w:p w14:paraId="0D1ED8D8" w14:textId="5000CD25" w:rsidR="00C825D3" w:rsidRDefault="00C825D3" w:rsidP="00C825D3">
            <w:pPr>
              <w:rPr>
                <w:rFonts w:ascii="Calibri" w:hAnsi="Calibri" w:cs="Courier New"/>
                <w:szCs w:val="20"/>
              </w:rPr>
            </w:pPr>
          </w:p>
        </w:tc>
      </w:tr>
      <w:tr w:rsidR="00C825D3" w14:paraId="752F76DF" w14:textId="77777777" w:rsidTr="00C825D3">
        <w:trPr>
          <w:trHeight w:val="907"/>
        </w:trPr>
        <w:tc>
          <w:tcPr>
            <w:tcW w:w="4892" w:type="dxa"/>
            <w:tcBorders>
              <w:bottom w:val="single" w:sz="2" w:space="0" w:color="000000"/>
            </w:tcBorders>
            <w:shd w:val="clear" w:color="auto" w:fill="E6E6E6"/>
            <w:vAlign w:val="center"/>
          </w:tcPr>
          <w:p w14:paraId="67300A4A" w14:textId="77777777" w:rsidR="00C825D3" w:rsidRPr="006D6E2E" w:rsidRDefault="00C825D3" w:rsidP="00C825D3">
            <w:pPr>
              <w:pStyle w:val="berschrift2"/>
              <w:rPr>
                <w:rFonts w:ascii="Calibri" w:hAnsi="Calibri"/>
                <w:sz w:val="28"/>
                <w:szCs w:val="28"/>
              </w:rPr>
            </w:pPr>
            <w:r w:rsidRPr="006D6E2E">
              <w:rPr>
                <w:rFonts w:ascii="Calibri" w:hAnsi="Calibri"/>
                <w:sz w:val="28"/>
                <w:szCs w:val="28"/>
              </w:rPr>
              <w:t>Telefon</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3907A41B" w14:textId="45868C1B" w:rsidR="00C825D3" w:rsidRDefault="00C825D3" w:rsidP="00C825D3">
            <w:pPr>
              <w:rPr>
                <w:rFonts w:ascii="Calibri" w:hAnsi="Calibri" w:cs="Courier New"/>
                <w:szCs w:val="20"/>
              </w:rPr>
            </w:pPr>
          </w:p>
        </w:tc>
      </w:tr>
      <w:tr w:rsidR="00C825D3" w14:paraId="48F19436" w14:textId="77777777" w:rsidTr="00C825D3">
        <w:trPr>
          <w:trHeight w:val="907"/>
        </w:trPr>
        <w:tc>
          <w:tcPr>
            <w:tcW w:w="4892" w:type="dxa"/>
            <w:tcBorders>
              <w:bottom w:val="single" w:sz="2" w:space="0" w:color="000000"/>
            </w:tcBorders>
            <w:shd w:val="clear" w:color="auto" w:fill="E6E6E6"/>
            <w:vAlign w:val="center"/>
          </w:tcPr>
          <w:p w14:paraId="38F04BC3" w14:textId="77777777" w:rsidR="00C825D3" w:rsidRPr="006D6E2E" w:rsidRDefault="00C825D3" w:rsidP="00C825D3">
            <w:pPr>
              <w:pStyle w:val="berschrift2"/>
              <w:rPr>
                <w:rFonts w:ascii="Calibri" w:hAnsi="Calibri"/>
                <w:sz w:val="28"/>
                <w:szCs w:val="28"/>
              </w:rPr>
            </w:pPr>
            <w:r w:rsidRPr="006D6E2E">
              <w:rPr>
                <w:rFonts w:ascii="Calibri" w:hAnsi="Calibri"/>
                <w:sz w:val="28"/>
                <w:szCs w:val="28"/>
              </w:rPr>
              <w:t>Web-Link</w:t>
            </w:r>
            <w:r>
              <w:rPr>
                <w:rFonts w:ascii="Calibri" w:hAnsi="Calibri"/>
                <w:sz w:val="28"/>
                <w:szCs w:val="28"/>
              </w:rPr>
              <w:t xml:space="preserve"> </w:t>
            </w:r>
            <w:r w:rsidRPr="006D6E2E">
              <w:rPr>
                <w:rFonts w:ascii="Calibri" w:hAnsi="Calibri"/>
                <w:sz w:val="28"/>
                <w:szCs w:val="28"/>
              </w:rPr>
              <w:t>(optional)</w:t>
            </w:r>
          </w:p>
        </w:tc>
        <w:tc>
          <w:tcPr>
            <w:tcW w:w="4553" w:type="dxa"/>
            <w:tcBorders>
              <w:bottom w:val="single" w:sz="2" w:space="0" w:color="000000"/>
            </w:tcBorders>
            <w:vAlign w:val="center"/>
          </w:tcPr>
          <w:p w14:paraId="75975054" w14:textId="77777777" w:rsidR="00C825D3" w:rsidRDefault="00C825D3" w:rsidP="00C825D3">
            <w:pPr>
              <w:rPr>
                <w:rFonts w:ascii="Calibri" w:hAnsi="Calibri" w:cs="Courier New"/>
                <w:szCs w:val="20"/>
              </w:rPr>
            </w:pPr>
          </w:p>
        </w:tc>
      </w:tr>
      <w:tr w:rsidR="00C825D3" w14:paraId="682BDB42" w14:textId="77777777" w:rsidTr="00C825D3">
        <w:trPr>
          <w:trHeight w:val="907"/>
        </w:trPr>
        <w:tc>
          <w:tcPr>
            <w:tcW w:w="4892" w:type="dxa"/>
            <w:tcBorders>
              <w:bottom w:val="single" w:sz="2" w:space="0" w:color="000000"/>
            </w:tcBorders>
            <w:shd w:val="clear" w:color="auto" w:fill="E6E6E6"/>
            <w:vAlign w:val="center"/>
          </w:tcPr>
          <w:p w14:paraId="76CFB275" w14:textId="77777777" w:rsidR="00C825D3" w:rsidRPr="006D6E2E" w:rsidRDefault="00C825D3" w:rsidP="00C825D3">
            <w:pPr>
              <w:pStyle w:val="berschrift2"/>
              <w:rPr>
                <w:rFonts w:ascii="Calibri" w:hAnsi="Calibri"/>
                <w:sz w:val="28"/>
                <w:szCs w:val="28"/>
              </w:rPr>
            </w:pPr>
            <w:r w:rsidRPr="006D6E2E">
              <w:rPr>
                <w:rFonts w:ascii="Calibri" w:hAnsi="Calibri"/>
                <w:sz w:val="28"/>
                <w:szCs w:val="28"/>
              </w:rPr>
              <w:t>Aktiver Investor seit (optional)</w:t>
            </w:r>
          </w:p>
        </w:tc>
        <w:tc>
          <w:tcPr>
            <w:tcW w:w="4553" w:type="dxa"/>
            <w:tcBorders>
              <w:bottom w:val="single" w:sz="2" w:space="0" w:color="000000"/>
            </w:tcBorders>
            <w:vAlign w:val="center"/>
          </w:tcPr>
          <w:p w14:paraId="18FE205A" w14:textId="55B9C325" w:rsidR="00C825D3" w:rsidRDefault="00C825D3" w:rsidP="00C825D3">
            <w:pPr>
              <w:rPr>
                <w:rFonts w:ascii="Calibri" w:hAnsi="Calibri" w:cs="Courier New"/>
                <w:szCs w:val="20"/>
              </w:rPr>
            </w:pPr>
          </w:p>
        </w:tc>
      </w:tr>
      <w:tr w:rsidR="00C825D3" w14:paraId="260D0A8C" w14:textId="77777777" w:rsidTr="00C825D3">
        <w:trPr>
          <w:trHeight w:val="907"/>
        </w:trPr>
        <w:tc>
          <w:tcPr>
            <w:tcW w:w="4892" w:type="dxa"/>
            <w:tcBorders>
              <w:bottom w:val="single" w:sz="2" w:space="0" w:color="000000"/>
            </w:tcBorders>
            <w:shd w:val="clear" w:color="auto" w:fill="E6E6E6"/>
            <w:vAlign w:val="center"/>
          </w:tcPr>
          <w:p w14:paraId="75876683" w14:textId="2E7D7555" w:rsidR="00C825D3" w:rsidRPr="006D6E2E" w:rsidRDefault="00751AC6" w:rsidP="00C825D3">
            <w:pPr>
              <w:pStyle w:val="berschrift2"/>
              <w:rPr>
                <w:rFonts w:ascii="Calibri" w:hAnsi="Calibri"/>
                <w:sz w:val="28"/>
                <w:szCs w:val="28"/>
              </w:rPr>
            </w:pPr>
            <w:r w:rsidRPr="00751AC6">
              <w:rPr>
                <w:rFonts w:ascii="Calibri" w:hAnsi="Calibri"/>
                <w:sz w:val="28"/>
                <w:szCs w:val="28"/>
              </w:rPr>
              <w:t>Bevorzugtes Investitionsfeld</w:t>
            </w:r>
            <w:r>
              <w:rPr>
                <w:rFonts w:ascii="Calibri" w:hAnsi="Calibri"/>
                <w:sz w:val="28"/>
                <w:szCs w:val="28"/>
              </w:rPr>
              <w:t xml:space="preserve"> </w:t>
            </w:r>
            <w:r w:rsidR="00C825D3" w:rsidRPr="006D6E2E">
              <w:rPr>
                <w:rFonts w:ascii="Calibri" w:hAnsi="Calibri"/>
                <w:sz w:val="28"/>
                <w:szCs w:val="28"/>
              </w:rPr>
              <w:t>(optional)</w:t>
            </w:r>
          </w:p>
        </w:tc>
        <w:tc>
          <w:tcPr>
            <w:tcW w:w="4553" w:type="dxa"/>
            <w:tcBorders>
              <w:bottom w:val="single" w:sz="2" w:space="0" w:color="000000"/>
            </w:tcBorders>
            <w:vAlign w:val="center"/>
          </w:tcPr>
          <w:p w14:paraId="6674B33D" w14:textId="77777777" w:rsidR="00C825D3" w:rsidRDefault="00C825D3" w:rsidP="00C825D3">
            <w:pPr>
              <w:rPr>
                <w:rFonts w:ascii="Calibri" w:hAnsi="Calibri" w:cs="Courier New"/>
                <w:szCs w:val="20"/>
              </w:rPr>
            </w:pPr>
          </w:p>
        </w:tc>
      </w:tr>
    </w:tbl>
    <w:p w14:paraId="3AF21E86" w14:textId="77777777" w:rsidR="00C825D3" w:rsidRDefault="00C825D3" w:rsidP="005014CB">
      <w:pPr>
        <w:rPr>
          <w:b/>
          <w:bCs/>
          <w:sz w:val="32"/>
          <w:szCs w:val="40"/>
          <w:u w:val="single"/>
        </w:rPr>
      </w:pPr>
    </w:p>
    <w:p w14:paraId="7E034893" w14:textId="23D84595" w:rsidR="005014CB" w:rsidRDefault="005014CB" w:rsidP="005014CB">
      <w:pPr>
        <w:rPr>
          <w:b/>
          <w:bCs/>
          <w:sz w:val="32"/>
          <w:szCs w:val="40"/>
          <w:u w:val="single"/>
        </w:rPr>
      </w:pPr>
      <w:r w:rsidRPr="005014CB">
        <w:rPr>
          <w:b/>
          <w:bCs/>
          <w:sz w:val="32"/>
          <w:szCs w:val="40"/>
          <w:u w:val="single"/>
        </w:rPr>
        <w:t>Anmeldeformular für Investoren</w:t>
      </w:r>
      <w:r>
        <w:rPr>
          <w:b/>
          <w:bCs/>
          <w:sz w:val="32"/>
          <w:szCs w:val="40"/>
          <w:u w:val="single"/>
        </w:rPr>
        <w:t>:</w:t>
      </w:r>
    </w:p>
    <w:p w14:paraId="3A34AFFB" w14:textId="6D947F4A" w:rsidR="007818AF" w:rsidRDefault="007818AF" w:rsidP="005014CB">
      <w:pPr>
        <w:rPr>
          <w:b/>
          <w:bCs/>
          <w:sz w:val="32"/>
          <w:szCs w:val="40"/>
          <w:u w:val="single"/>
        </w:rPr>
      </w:pPr>
    </w:p>
    <w:p w14:paraId="5DF76C8C" w14:textId="77777777" w:rsidR="007818AF" w:rsidRDefault="007818AF" w:rsidP="005014CB">
      <w:pPr>
        <w:rPr>
          <w:b/>
          <w:bCs/>
          <w:sz w:val="32"/>
          <w:szCs w:val="40"/>
          <w:u w:val="single"/>
        </w:rPr>
      </w:pPr>
    </w:p>
    <w:p w14:paraId="75C6FDE1" w14:textId="5347F771" w:rsidR="007818AF" w:rsidRDefault="007818AF" w:rsidP="007818AF">
      <w:pPr>
        <w:pStyle w:val="berschrift1"/>
        <w:rPr>
          <w:rFonts w:asciiTheme="majorHAnsi" w:hAnsiTheme="majorHAnsi" w:cstheme="majorHAnsi"/>
          <w:b w:val="0"/>
          <w:bCs/>
          <w:szCs w:val="20"/>
        </w:rPr>
      </w:pPr>
      <w:r>
        <w:rPr>
          <w:noProof/>
        </w:rPr>
        <w:drawing>
          <wp:anchor distT="0" distB="0" distL="114300" distR="114300" simplePos="0" relativeHeight="251660288" behindDoc="0" locked="0" layoutInCell="1" allowOverlap="1" wp14:anchorId="044EF9D6" wp14:editId="036D833F">
            <wp:simplePos x="0" y="0"/>
            <wp:positionH relativeFrom="margin">
              <wp:align>right</wp:align>
            </wp:positionH>
            <wp:positionV relativeFrom="paragraph">
              <wp:posOffset>31342</wp:posOffset>
            </wp:positionV>
            <wp:extent cx="1546472" cy="614149"/>
            <wp:effectExtent l="0" t="0" r="0" b="0"/>
            <wp:wrapNone/>
            <wp:docPr id="1513864415" name="Grafik 1" descr="Ein Bild, das Screenshot, Schwarz,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4415" name="Grafik 1" descr="Ein Bild, das Screenshot, Schwarz, Schrift, Desig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72" cy="6141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FD024" w14:textId="77777777" w:rsidR="007818AF" w:rsidRDefault="007818AF" w:rsidP="007818AF"/>
    <w:p w14:paraId="749D8B03" w14:textId="77777777" w:rsidR="007818AF" w:rsidRDefault="007818AF" w:rsidP="007818AF"/>
    <w:p w14:paraId="7F8F5952" w14:textId="77777777" w:rsidR="007818AF" w:rsidRDefault="007818AF" w:rsidP="007818AF"/>
    <w:p w14:paraId="179FA644" w14:textId="77777777" w:rsidR="007818AF" w:rsidRDefault="007818AF" w:rsidP="007818AF"/>
    <w:p w14:paraId="1F8AD933" w14:textId="77777777" w:rsidR="007818AF" w:rsidRDefault="007818AF" w:rsidP="007818AF"/>
    <w:p w14:paraId="264113F0" w14:textId="77777777" w:rsidR="007818AF" w:rsidRPr="007818AF" w:rsidRDefault="007818AF" w:rsidP="007818AF"/>
    <w:p w14:paraId="624AE753" w14:textId="515C2DA5" w:rsidR="007818AF" w:rsidRPr="007818AF" w:rsidRDefault="007818AF" w:rsidP="007818AF">
      <w:pPr>
        <w:pStyle w:val="berschrift1"/>
        <w:jc w:val="both"/>
        <w:rPr>
          <w:rFonts w:asciiTheme="majorHAnsi" w:hAnsiTheme="majorHAnsi" w:cstheme="majorHAnsi"/>
          <w:b w:val="0"/>
          <w:bCs/>
          <w:sz w:val="28"/>
          <w:szCs w:val="28"/>
          <w:u w:val="single"/>
        </w:rPr>
      </w:pPr>
      <w:r w:rsidRPr="007818AF">
        <w:rPr>
          <w:rFonts w:asciiTheme="majorHAnsi" w:hAnsiTheme="majorHAnsi" w:cstheme="majorHAnsi"/>
          <w:b w:val="0"/>
          <w:bCs/>
          <w:sz w:val="28"/>
          <w:szCs w:val="28"/>
          <w:u w:val="single"/>
        </w:rPr>
        <w:t>Datenschutzerklärung - Kontaktformulare und E-Mail-Kontakt</w:t>
      </w:r>
    </w:p>
    <w:p w14:paraId="6E993FA1" w14:textId="5977243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Auf den Internetseiten der RPTU gibt es Kontaktformulare, welche für die elektronische Kontaktaufnahme genutzt werden können. Nimmt ein Nutzer diese Möglichkeit wahr, so werden die in der Eingabemaske eingegebenen Daten an uns übermittelt und gespeichert. Für die Verarbeitung der Daten wird im Rahmen des Absendevorgangs Ihre Einwilligung eingeholt und auf diese</w:t>
      </w:r>
      <w:r w:rsidRPr="007818AF">
        <w:t xml:space="preserve"> </w:t>
      </w:r>
      <w:r w:rsidRPr="007818AF">
        <w:rPr>
          <w:rFonts w:asciiTheme="majorHAnsi" w:hAnsiTheme="majorHAnsi" w:cstheme="majorHAnsi"/>
          <w:bCs/>
          <w:sz w:val="24"/>
        </w:rPr>
        <w:t xml:space="preserve"> Datenschutzerklärung verwiesen.</w:t>
      </w:r>
    </w:p>
    <w:p w14:paraId="082AF396" w14:textId="21A763D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Alternativ ist eine Kontaktaufnahme über die bereitgestellte E-Mail-Adresse möglich. In diesem Fall werden die mit der E-Mail übermittelten personenbezogenen Daten des Nutzers gespeichert. Wenn Sie Ihre E-Mail-Adresse mitteilen, gehen wir davon aus, dass wir berechtigt sind, Sie per E-Mail zu kontaktieren. Ansonsten weisen Sie uns bitte ausdrücklich auf eine andere Art der Kommunikation hin.</w:t>
      </w:r>
    </w:p>
    <w:p w14:paraId="1A40315B" w14:textId="77777777"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Rechtsgrundlage für die Verarbeitung der Daten ist bei Vorliegen einer Einwilligung des Nutzers Art. 6 Abs. 1 lit. a DSGVO.</w:t>
      </w:r>
    </w:p>
    <w:p w14:paraId="2BB23A9D" w14:textId="2DA49585"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Zielt der E-Mail-Kontakt auf den Abschluss eines Vertrages ab, so ist die Rechtsgrundlage für diese Verarbeitung Art. 6 Abs. 1 lit. b DSGVO.</w:t>
      </w:r>
    </w:p>
    <w:p w14:paraId="6F7F689B" w14:textId="5F50E658"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Wir weisen Sie darauf hin, dass die Verarbeitung der Daten auch auf Grundlage von Art. 6 Abs. 1 lit. e i.V.m. Art. 6 Abs. 3 lit. b DSGVO i.V.m. § 3 LDSG erfolgen kann. Eine Verarbeitung der von Ihnen übermittelten personenbezogenen Daten ist zum Zweck der Bearbeitung Ihres Anliegens im Rahmen der uns obliegenden öffentlichen Aufgaben und gesetzlichen Pflichten erforderlich.</w:t>
      </w:r>
    </w:p>
    <w:p w14:paraId="05DCFEC5" w14:textId="326D0573"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Die Daten werden ausschließlich für die Verarbeitung der Konversation verwendet; es sei denn, die Weiterverarbeitung ist gesetzlich erlaubt. Die Daten werden grundsätzlich gelöscht, sobald sie für die Erreichung des Zweckes ihrer Erhebung nicht mehr erforderlich sind. Für die personenbezogenen Daten aus der Eingabemaske des Kontaktformulars und diejenigen, die per E-Mail übersandt wurden, ist dies dann der Fall, wenn die jeweilige Konversation mit dem Nutzer beendet ist.</w:t>
      </w:r>
    </w:p>
    <w:p w14:paraId="0A2673CE" w14:textId="7FDF665F" w:rsidR="007818AF" w:rsidRPr="007818AF" w:rsidRDefault="007818AF" w:rsidP="007818AF">
      <w:pPr>
        <w:spacing w:before="100" w:beforeAutospacing="1" w:after="100" w:afterAutospacing="1"/>
        <w:jc w:val="both"/>
        <w:rPr>
          <w:rFonts w:asciiTheme="majorHAnsi" w:hAnsiTheme="majorHAnsi" w:cstheme="majorHAnsi"/>
          <w:bCs/>
          <w:sz w:val="24"/>
        </w:rPr>
      </w:pPr>
      <w:r w:rsidRPr="007818AF">
        <w:rPr>
          <w:rFonts w:asciiTheme="majorHAnsi" w:hAnsiTheme="majorHAnsi" w:cstheme="majorHAnsi"/>
          <w:bCs/>
          <w:sz w:val="24"/>
        </w:rPr>
        <w:t>Der Nutzer hat jederzeit die Möglichkeit, seine Einwilligung zur Verarbeitung der personenbezogenen Daten zu widerrufen. Nimmt der Nutzer per E-Mail Kontakt mit uns auf, so kann er der Speicherung seiner personenbezogenen Daten jederzeit widersprechen. In einem solchen Fall kann die Konversation nicht fortgeführt werden. Sie können den Widerruf Ihrer Einwilligung und den Widerspruch der Speicherung über das Kontaktformular oder per E-Mail vornehmen. Alle personenbezogenen Daten, die im Zuge der Kontaktaufnahme gespeichert wurden, werden in diesem Fall gelöscht.</w:t>
      </w:r>
    </w:p>
    <w:p w14:paraId="7D6D06F9" w14:textId="3F0D67FB" w:rsidR="007818AF" w:rsidRDefault="007818AF" w:rsidP="005014CB">
      <w:pPr>
        <w:rPr>
          <w:b/>
          <w:bCs/>
          <w:sz w:val="32"/>
          <w:szCs w:val="40"/>
          <w:u w:val="single"/>
        </w:rPr>
      </w:pPr>
    </w:p>
    <w:sectPr w:rsidR="007818AF">
      <w:footerReference w:type="default" r:id="rId9"/>
      <w:pgSz w:w="12240" w:h="15840"/>
      <w:pgMar w:top="180" w:right="1440" w:bottom="27" w:left="1440" w:header="360"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779D" w14:textId="77777777" w:rsidR="00E51A9E" w:rsidRDefault="00E51A9E">
      <w:r>
        <w:separator/>
      </w:r>
    </w:p>
  </w:endnote>
  <w:endnote w:type="continuationSeparator" w:id="0">
    <w:p w14:paraId="74B1C6CB" w14:textId="77777777" w:rsidR="00E51A9E" w:rsidRDefault="00E5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5F0" w14:textId="77777777" w:rsidR="00915CC3" w:rsidRDefault="00915CC3">
    <w:pPr>
      <w:pStyle w:val="Fuzeile"/>
      <w:jc w:val="center"/>
      <w:rPr>
        <w:sz w:val="2"/>
        <w:lang w:val="de-DE"/>
      </w:rPr>
    </w:pPr>
  </w:p>
  <w:p w14:paraId="41601D27" w14:textId="77777777" w:rsidR="00915CC3" w:rsidRDefault="00915CC3">
    <w:pPr>
      <w:pStyle w:val="Fuzeile"/>
      <w:jc w:val="center"/>
      <w:rPr>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8109" w14:textId="77777777" w:rsidR="00E51A9E" w:rsidRDefault="00E51A9E">
      <w:r>
        <w:separator/>
      </w:r>
    </w:p>
  </w:footnote>
  <w:footnote w:type="continuationSeparator" w:id="0">
    <w:p w14:paraId="7005F82A" w14:textId="77777777" w:rsidR="00E51A9E" w:rsidRDefault="00E51A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C3"/>
    <w:rsid w:val="00023E8A"/>
    <w:rsid w:val="00071E65"/>
    <w:rsid w:val="000C17AE"/>
    <w:rsid w:val="001202C6"/>
    <w:rsid w:val="00225066"/>
    <w:rsid w:val="003B5B79"/>
    <w:rsid w:val="003C1012"/>
    <w:rsid w:val="003C2FC4"/>
    <w:rsid w:val="003C3CE8"/>
    <w:rsid w:val="00404921"/>
    <w:rsid w:val="0048115B"/>
    <w:rsid w:val="005014CB"/>
    <w:rsid w:val="005B7929"/>
    <w:rsid w:val="005D17DA"/>
    <w:rsid w:val="006D6E2E"/>
    <w:rsid w:val="0071380F"/>
    <w:rsid w:val="00751AC6"/>
    <w:rsid w:val="007818AF"/>
    <w:rsid w:val="0082168A"/>
    <w:rsid w:val="00915CC3"/>
    <w:rsid w:val="00981FBE"/>
    <w:rsid w:val="00A11A4F"/>
    <w:rsid w:val="00A4476B"/>
    <w:rsid w:val="00AF51AF"/>
    <w:rsid w:val="00B50933"/>
    <w:rsid w:val="00C72E40"/>
    <w:rsid w:val="00C75C0D"/>
    <w:rsid w:val="00C825D3"/>
    <w:rsid w:val="00C8352A"/>
    <w:rsid w:val="00C9072A"/>
    <w:rsid w:val="00CD4FAA"/>
    <w:rsid w:val="00DB04CA"/>
    <w:rsid w:val="00DC1177"/>
    <w:rsid w:val="00DE104C"/>
    <w:rsid w:val="00E41C3C"/>
    <w:rsid w:val="00E51A9E"/>
    <w:rsid w:val="00E62146"/>
    <w:rsid w:val="00EA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2FD"/>
  <w15:docId w15:val="{6DF5F85C-1517-455F-87FB-6EF88BDC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14CB"/>
    <w:rPr>
      <w:rFonts w:ascii="Arial" w:hAnsi="Arial"/>
      <w:szCs w:val="24"/>
    </w:rPr>
  </w:style>
  <w:style w:type="paragraph" w:styleId="berschrift1">
    <w:name w:val="heading 1"/>
    <w:basedOn w:val="Standard"/>
    <w:next w:val="Standard"/>
    <w:link w:val="berschrift1Zchn"/>
    <w:qFormat/>
    <w:pPr>
      <w:keepNext/>
      <w:spacing w:before="20" w:after="20"/>
      <w:outlineLvl w:val="0"/>
    </w:pPr>
    <w:rPr>
      <w:rFonts w:cs="Arial"/>
      <w:b/>
    </w:rPr>
  </w:style>
  <w:style w:type="paragraph" w:styleId="berschrift2">
    <w:name w:val="heading 2"/>
    <w:basedOn w:val="Standard"/>
    <w:next w:val="Standard"/>
    <w:link w:val="berschrift2Zchn"/>
    <w:qFormat/>
    <w:pPr>
      <w:keepNext/>
      <w:spacing w:before="20" w:after="20"/>
      <w:outlineLvl w:val="1"/>
    </w:pPr>
    <w:rPr>
      <w:rFonts w:cs="Arial"/>
      <w:b/>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pPr>
      <w:tabs>
        <w:tab w:val="center" w:pos="4320"/>
        <w:tab w:val="right" w:pos="8640"/>
      </w:tabs>
    </w:pPr>
    <w:rPr>
      <w:sz w:val="22"/>
      <w:szCs w:val="20"/>
      <w:lang w:val="en-GB"/>
    </w:rPr>
  </w:style>
  <w:style w:type="character" w:customStyle="1" w:styleId="KopfzeileZchn">
    <w:name w:val="Kopfzeile Zchn"/>
    <w:link w:val="Kopfzeile"/>
    <w:uiPriority w:val="99"/>
  </w:style>
  <w:style w:type="paragraph" w:styleId="Fuzeile">
    <w:name w:val="footer"/>
    <w:basedOn w:val="Standard"/>
    <w:link w:val="FuzeileZchn"/>
    <w:pPr>
      <w:tabs>
        <w:tab w:val="center" w:pos="4320"/>
        <w:tab w:val="right" w:pos="8640"/>
      </w:tabs>
    </w:pPr>
    <w:rPr>
      <w:sz w:val="22"/>
      <w:szCs w:val="20"/>
      <w:lang w:val="en-GB"/>
    </w:rPr>
  </w:style>
  <w:style w:type="character" w:customStyle="1" w:styleId="FooterChar">
    <w:name w:val="Footer Char"/>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semiHidden/>
    <w:rPr>
      <w:szCs w:val="20"/>
      <w:lang w:val="en-GB"/>
    </w:rPr>
  </w:style>
  <w:style w:type="character" w:customStyle="1" w:styleId="FunotentextZchn">
    <w:name w:val="Fußnotentext Zchn"/>
    <w:link w:val="Funotentext"/>
    <w:uiPriority w:val="99"/>
    <w:rPr>
      <w:sz w:val="18"/>
    </w:rPr>
  </w:style>
  <w:style w:type="character" w:styleId="Funotenzeichen">
    <w:name w:val="footnote reference"/>
    <w:semiHidden/>
    <w:rPr>
      <w:vertAlign w:val="superscript"/>
    </w:rPr>
  </w:style>
  <w:style w:type="paragraph" w:styleId="Endnotentext">
    <w:name w:val="endnote text"/>
    <w:basedOn w:val="Standard"/>
    <w:link w:val="EndnotentextZchn"/>
    <w:uiPriority w:val="99"/>
    <w:semiHidden/>
    <w:unhideWhenUsed/>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Hyperlink">
    <w:name w:val="Hyperlink"/>
    <w:rPr>
      <w:color w:val="0000FF"/>
      <w:u w:val="single"/>
    </w:rPr>
  </w:style>
  <w:style w:type="paragraph" w:styleId="Textkrper">
    <w:name w:val="Body Text"/>
    <w:basedOn w:val="Standard"/>
    <w:pPr>
      <w:jc w:val="both"/>
    </w:pPr>
    <w:rPr>
      <w:sz w:val="22"/>
      <w:szCs w:val="20"/>
      <w:lang w:val="fr-FR"/>
    </w:rPr>
  </w:style>
  <w:style w:type="paragraph" w:styleId="StandardWeb">
    <w:name w:val="Normal (Web)"/>
    <w:basedOn w:val="Standard"/>
    <w:uiPriority w:val="99"/>
    <w:pPr>
      <w:spacing w:before="100" w:beforeAutospacing="1" w:after="100" w:afterAutospacing="1"/>
    </w:pPr>
    <w:rPr>
      <w:lang w:val="en-US" w:eastAsia="en-US"/>
    </w:rPr>
  </w:style>
  <w:style w:type="character" w:customStyle="1" w:styleId="BesuchterHyperlink">
    <w:name w:val="BesuchterHyperlink"/>
    <w:rPr>
      <w:color w:val="800080"/>
      <w:u w:val="single"/>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NichtaufgelsteErwhnung">
    <w:name w:val="Unresolved Mention"/>
    <w:basedOn w:val="Absatz-Standardschriftart"/>
    <w:uiPriority w:val="99"/>
    <w:semiHidden/>
    <w:unhideWhenUsed/>
    <w:rsid w:val="006D6E2E"/>
    <w:rPr>
      <w:color w:val="605E5C"/>
      <w:shd w:val="clear" w:color="auto" w:fill="E1DFDD"/>
    </w:rPr>
  </w:style>
  <w:style w:type="character" w:styleId="Fett">
    <w:name w:val="Strong"/>
    <w:basedOn w:val="Absatz-Standardschriftart"/>
    <w:uiPriority w:val="22"/>
    <w:qFormat/>
    <w:rsid w:val="00781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7421">
      <w:bodyDiv w:val="1"/>
      <w:marLeft w:val="0"/>
      <w:marRight w:val="0"/>
      <w:marTop w:val="0"/>
      <w:marBottom w:val="0"/>
      <w:divBdr>
        <w:top w:val="none" w:sz="0" w:space="0" w:color="auto"/>
        <w:left w:val="none" w:sz="0" w:space="0" w:color="auto"/>
        <w:bottom w:val="none" w:sz="0" w:space="0" w:color="auto"/>
        <w:right w:val="none" w:sz="0" w:space="0" w:color="auto"/>
      </w:divBdr>
    </w:div>
    <w:div w:id="1440906354">
      <w:bodyDiv w:val="1"/>
      <w:marLeft w:val="0"/>
      <w:marRight w:val="0"/>
      <w:marTop w:val="0"/>
      <w:marBottom w:val="0"/>
      <w:divBdr>
        <w:top w:val="none" w:sz="0" w:space="0" w:color="auto"/>
        <w:left w:val="none" w:sz="0" w:space="0" w:color="auto"/>
        <w:bottom w:val="none" w:sz="0" w:space="0" w:color="auto"/>
        <w:right w:val="none" w:sz="0" w:space="0" w:color="auto"/>
      </w:divBdr>
    </w:div>
    <w:div w:id="1457094007">
      <w:bodyDiv w:val="1"/>
      <w:marLeft w:val="0"/>
      <w:marRight w:val="0"/>
      <w:marTop w:val="0"/>
      <w:marBottom w:val="0"/>
      <w:divBdr>
        <w:top w:val="none" w:sz="0" w:space="0" w:color="auto"/>
        <w:left w:val="none" w:sz="0" w:space="0" w:color="auto"/>
        <w:bottom w:val="none" w:sz="0" w:space="0" w:color="auto"/>
        <w:right w:val="none" w:sz="0" w:space="0" w:color="auto"/>
      </w:divBdr>
    </w:div>
    <w:div w:id="18062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paul.dillmann@rptu.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Unternehmensprofil</vt:lpstr>
    </vt:vector>
  </TitlesOfParts>
  <Company>TechnologyVentures</Company>
  <LinksUpToDate>false</LinksUpToDate>
  <CharactersWithSpaces>3264</CharactersWithSpaces>
  <SharedDoc>false</SharedDoc>
  <HLinks>
    <vt:vector size="6" baseType="variant">
      <vt:variant>
        <vt:i4>1835125</vt:i4>
      </vt:variant>
      <vt:variant>
        <vt:i4>0</vt:i4>
      </vt:variant>
      <vt:variant>
        <vt:i4>0</vt:i4>
      </vt:variant>
      <vt:variant>
        <vt:i4>5</vt:i4>
      </vt:variant>
      <vt:variant>
        <vt:lpwstr>mailto:giuliano.ciavarrella@rptu.de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Unternehmensprofil</dc:title>
  <dc:subject>Raisemoneywithonepage</dc:subject>
  <dc:creator>TechnologyVentures</dc:creator>
  <cp:lastModifiedBy>Paul Dillmann | RPTU</cp:lastModifiedBy>
  <cp:revision>8</cp:revision>
  <dcterms:created xsi:type="dcterms:W3CDTF">2025-04-03T12:46:00Z</dcterms:created>
  <dcterms:modified xsi:type="dcterms:W3CDTF">2025-07-30T09:29:00Z</dcterms:modified>
  <cp:version>1048576</cp:version>
</cp:coreProperties>
</file>